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76" w:rsidRPr="005B425E" w:rsidRDefault="000D51AF" w:rsidP="00C35F76">
      <w:pPr>
        <w:rPr>
          <w:rFonts w:ascii="Times New Roman" w:hAnsi="Times New Roman" w:cs="Times New Roman"/>
          <w:b/>
          <w:sz w:val="24"/>
          <w:szCs w:val="24"/>
        </w:rPr>
      </w:pPr>
      <w:r w:rsidRPr="005B425E">
        <w:rPr>
          <w:rFonts w:ascii="Times New Roman" w:hAnsi="Times New Roman" w:cs="Times New Roman"/>
          <w:b/>
          <w:sz w:val="24"/>
          <w:szCs w:val="24"/>
        </w:rPr>
        <w:t>Решение квадратного неравенства</w:t>
      </w:r>
    </w:p>
    <w:p w:rsidR="000D51AF" w:rsidRPr="005B425E" w:rsidRDefault="000D51AF" w:rsidP="000D51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425E">
        <w:rPr>
          <w:rFonts w:ascii="Times New Roman" w:hAnsi="Times New Roman" w:cs="Times New Roman"/>
          <w:sz w:val="24"/>
          <w:szCs w:val="24"/>
        </w:rPr>
        <w:t>Все влево справа ноль</w:t>
      </w:r>
    </w:p>
    <w:p w:rsidR="000D51AF" w:rsidRPr="005B425E" w:rsidRDefault="000D51AF" w:rsidP="000D51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425E">
        <w:rPr>
          <w:rFonts w:ascii="Times New Roman" w:hAnsi="Times New Roman" w:cs="Times New Roman"/>
          <w:sz w:val="24"/>
          <w:szCs w:val="24"/>
        </w:rPr>
        <w:t>Заменить знак неравенства знаком равно и найти корни квадратного уравнения</w:t>
      </w:r>
    </w:p>
    <w:p w:rsidR="000D51AF" w:rsidRPr="005B425E" w:rsidRDefault="000D51AF" w:rsidP="000D51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425E">
        <w:rPr>
          <w:rFonts w:ascii="Times New Roman" w:hAnsi="Times New Roman" w:cs="Times New Roman"/>
          <w:sz w:val="24"/>
          <w:szCs w:val="24"/>
        </w:rPr>
        <w:t>Отметить корни на числовой оси (точки пустые или полные в зависимости от знака неравенства: есть равно – полные, нет равно - пустые). Если корней нет продолжать решение дальше по алгоритму!</w:t>
      </w:r>
    </w:p>
    <w:p w:rsidR="000D51AF" w:rsidRPr="005B425E" w:rsidRDefault="000D51AF" w:rsidP="000D51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425E">
        <w:rPr>
          <w:rFonts w:ascii="Times New Roman" w:hAnsi="Times New Roman" w:cs="Times New Roman"/>
          <w:sz w:val="24"/>
          <w:szCs w:val="24"/>
        </w:rPr>
        <w:t>Построить параболу, проходящую через эти точки (ветвями вверх, если коэффициент при «х</w:t>
      </w:r>
      <w:r w:rsidRPr="005B42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425E">
        <w:rPr>
          <w:rFonts w:ascii="Times New Roman" w:hAnsi="Times New Roman" w:cs="Times New Roman"/>
          <w:sz w:val="24"/>
          <w:szCs w:val="24"/>
        </w:rPr>
        <w:t>» положительный и ветвями вниз, если коэффициент при «х</w:t>
      </w:r>
      <w:r w:rsidRPr="005B42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425E">
        <w:rPr>
          <w:rFonts w:ascii="Times New Roman" w:hAnsi="Times New Roman" w:cs="Times New Roman"/>
          <w:sz w:val="24"/>
          <w:szCs w:val="24"/>
        </w:rPr>
        <w:t>» отрицательный). Если корней не было, парабола не должна пересекать ось и быть соответственно выше оси</w:t>
      </w:r>
      <w:r w:rsidR="00852DCE" w:rsidRPr="005B425E">
        <w:rPr>
          <w:rFonts w:ascii="Times New Roman" w:hAnsi="Times New Roman" w:cs="Times New Roman"/>
          <w:sz w:val="24"/>
          <w:szCs w:val="24"/>
        </w:rPr>
        <w:t>,</w:t>
      </w:r>
      <w:r w:rsidRPr="005B425E">
        <w:rPr>
          <w:rFonts w:ascii="Times New Roman" w:hAnsi="Times New Roman" w:cs="Times New Roman"/>
          <w:sz w:val="24"/>
          <w:szCs w:val="24"/>
        </w:rPr>
        <w:t xml:space="preserve"> если коэффициент «+» и ниже оси, если коэффициент «-».</w:t>
      </w:r>
    </w:p>
    <w:p w:rsidR="00852DCE" w:rsidRPr="005B425E" w:rsidRDefault="00852DCE" w:rsidP="00852D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425E">
        <w:rPr>
          <w:rFonts w:ascii="Times New Roman" w:hAnsi="Times New Roman" w:cs="Times New Roman"/>
          <w:sz w:val="24"/>
          <w:szCs w:val="24"/>
        </w:rPr>
        <w:t>Расставить знаки по схеме: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3"/>
        <w:gridCol w:w="1292"/>
        <w:gridCol w:w="1438"/>
        <w:gridCol w:w="1627"/>
        <w:gridCol w:w="1220"/>
        <w:gridCol w:w="1365"/>
      </w:tblGrid>
      <w:tr w:rsidR="00BD338B" w:rsidRPr="005B425E" w:rsidTr="00DB2905">
        <w:tc>
          <w:tcPr>
            <w:tcW w:w="4413" w:type="dxa"/>
            <w:gridSpan w:val="3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</w:tc>
        <w:tc>
          <w:tcPr>
            <w:tcW w:w="4212" w:type="dxa"/>
            <w:gridSpan w:val="3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</w:p>
        </w:tc>
      </w:tr>
      <w:tr w:rsidR="00BD338B" w:rsidRPr="005B425E" w:rsidTr="00DB2905">
        <w:tc>
          <w:tcPr>
            <w:tcW w:w="1683" w:type="dxa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Два корня</w:t>
            </w:r>
          </w:p>
        </w:tc>
        <w:tc>
          <w:tcPr>
            <w:tcW w:w="1292" w:type="dxa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Один корень</w:t>
            </w:r>
          </w:p>
        </w:tc>
        <w:tc>
          <w:tcPr>
            <w:tcW w:w="1438" w:type="dxa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Нет корней</w:t>
            </w:r>
          </w:p>
        </w:tc>
        <w:tc>
          <w:tcPr>
            <w:tcW w:w="1627" w:type="dxa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Два корня</w:t>
            </w:r>
          </w:p>
        </w:tc>
        <w:tc>
          <w:tcPr>
            <w:tcW w:w="1220" w:type="dxa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Один корень</w:t>
            </w:r>
          </w:p>
        </w:tc>
        <w:tc>
          <w:tcPr>
            <w:tcW w:w="1365" w:type="dxa"/>
          </w:tcPr>
          <w:p w:rsidR="00BD338B" w:rsidRPr="005B425E" w:rsidRDefault="00BD338B" w:rsidP="00DB29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sz w:val="24"/>
                <w:szCs w:val="24"/>
              </w:rPr>
              <w:t>Нет корней</w:t>
            </w:r>
          </w:p>
        </w:tc>
      </w:tr>
      <w:tr w:rsidR="00BD338B" w:rsidRPr="005B425E" w:rsidTr="00DB2905">
        <w:tc>
          <w:tcPr>
            <w:tcW w:w="1683" w:type="dxa"/>
          </w:tcPr>
          <w:p w:rsidR="00852DCE" w:rsidRPr="005B425E" w:rsidRDefault="00BD338B" w:rsidP="0085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C04DD" wp14:editId="6EA36D19">
                  <wp:extent cx="961670" cy="6083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95" cy="6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</w:tcPr>
          <w:p w:rsidR="00852DCE" w:rsidRPr="005B425E" w:rsidRDefault="00BD338B" w:rsidP="0085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BE872" wp14:editId="09B1402C">
                  <wp:extent cx="704850" cy="44762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60" cy="45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:rsidR="00852DCE" w:rsidRPr="005B425E" w:rsidRDefault="00BD338B" w:rsidP="0085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0FF5E" wp14:editId="3981B6A7">
                  <wp:extent cx="800100" cy="399833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33" cy="40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:rsidR="00852DCE" w:rsidRPr="005B425E" w:rsidRDefault="00BD338B" w:rsidP="0085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90819" wp14:editId="4CC88258">
                  <wp:extent cx="923925" cy="54282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66" cy="559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:rsidR="00852DCE" w:rsidRPr="005B425E" w:rsidRDefault="00BD338B" w:rsidP="0085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D4CF3" wp14:editId="21BDDE18">
                  <wp:extent cx="657225" cy="419000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75" cy="43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</w:tcPr>
          <w:p w:rsidR="00852DCE" w:rsidRPr="005B425E" w:rsidRDefault="00BD338B" w:rsidP="0085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FE1411" wp14:editId="2D547F62">
                  <wp:extent cx="752475" cy="380818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9" cy="39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DCE" w:rsidRPr="005B425E" w:rsidRDefault="00852DCE" w:rsidP="00852D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905" w:rsidRPr="005B425E" w:rsidRDefault="00DB2905" w:rsidP="00DB29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425E">
        <w:rPr>
          <w:rFonts w:ascii="Times New Roman" w:hAnsi="Times New Roman" w:cs="Times New Roman"/>
          <w:sz w:val="24"/>
          <w:szCs w:val="24"/>
        </w:rPr>
        <w:t>Заштриховать и записать нужные интервалы.</w:t>
      </w:r>
    </w:p>
    <w:p w:rsidR="00852DCE" w:rsidRPr="005B425E" w:rsidRDefault="00852DCE" w:rsidP="00DB2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B42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B425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852DCE" w:rsidRPr="005B425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CC" w:rsidRDefault="00A376CC" w:rsidP="004A5415">
      <w:pPr>
        <w:spacing w:after="0" w:line="240" w:lineRule="auto"/>
      </w:pPr>
      <w:r>
        <w:separator/>
      </w:r>
    </w:p>
  </w:endnote>
  <w:endnote w:type="continuationSeparator" w:id="0">
    <w:p w:rsidR="00A376CC" w:rsidRDefault="00A376CC" w:rsidP="004A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15" w:rsidRDefault="004A5415" w:rsidP="004A5415">
    <w:pPr>
      <w:pStyle w:val="a7"/>
      <w:jc w:val="center"/>
    </w:pPr>
    <w:proofErr w:type="spellStart"/>
    <w:r>
      <w:t>Умника.рф</w:t>
    </w:r>
    <w:proofErr w:type="spellEnd"/>
  </w:p>
  <w:p w:rsidR="004A5415" w:rsidRDefault="004A5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CC" w:rsidRDefault="00A376CC" w:rsidP="004A5415">
      <w:pPr>
        <w:spacing w:after="0" w:line="240" w:lineRule="auto"/>
      </w:pPr>
      <w:r>
        <w:separator/>
      </w:r>
    </w:p>
  </w:footnote>
  <w:footnote w:type="continuationSeparator" w:id="0">
    <w:p w:rsidR="00A376CC" w:rsidRDefault="00A376CC" w:rsidP="004A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176D3"/>
    <w:multiLevelType w:val="hybridMultilevel"/>
    <w:tmpl w:val="238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80ABE"/>
    <w:multiLevelType w:val="hybridMultilevel"/>
    <w:tmpl w:val="8110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646A6"/>
    <w:multiLevelType w:val="hybridMultilevel"/>
    <w:tmpl w:val="90D2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40"/>
    <w:rsid w:val="000D51AF"/>
    <w:rsid w:val="002F0281"/>
    <w:rsid w:val="00425C61"/>
    <w:rsid w:val="004A5415"/>
    <w:rsid w:val="005B425E"/>
    <w:rsid w:val="00852DCE"/>
    <w:rsid w:val="008F2848"/>
    <w:rsid w:val="00A376CC"/>
    <w:rsid w:val="00BD338B"/>
    <w:rsid w:val="00C35F76"/>
    <w:rsid w:val="00DB2905"/>
    <w:rsid w:val="00E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D773A-EE08-494F-BEF9-25ECB1D2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76"/>
    <w:pPr>
      <w:ind w:left="720"/>
      <w:contextualSpacing/>
    </w:pPr>
  </w:style>
  <w:style w:type="table" w:styleId="a4">
    <w:name w:val="Table Grid"/>
    <w:basedOn w:val="a1"/>
    <w:uiPriority w:val="39"/>
    <w:rsid w:val="0085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415"/>
  </w:style>
  <w:style w:type="paragraph" w:styleId="a7">
    <w:name w:val="footer"/>
    <w:basedOn w:val="a"/>
    <w:link w:val="a8"/>
    <w:uiPriority w:val="99"/>
    <w:unhideWhenUsed/>
    <w:rsid w:val="004A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2019-10-16T18:12:00Z</cp:lastPrinted>
  <dcterms:created xsi:type="dcterms:W3CDTF">2019-10-16T13:18:00Z</dcterms:created>
  <dcterms:modified xsi:type="dcterms:W3CDTF">2019-10-16T18:17:00Z</dcterms:modified>
</cp:coreProperties>
</file>